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650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Halifax Central Junior High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F747301" wp14:editId="516CA2C9">
            <wp:simplePos x="0" y="0"/>
            <wp:positionH relativeFrom="column">
              <wp:posOffset>19050</wp:posOffset>
            </wp:positionH>
            <wp:positionV relativeFrom="paragraph">
              <wp:posOffset>-71627</wp:posOffset>
            </wp:positionV>
            <wp:extent cx="942975" cy="70675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396FFF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1787 Preston St. Halifax NS B3H 3V7 </w:t>
      </w:r>
    </w:p>
    <w:p w14:paraId="598A8664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School Phone 902-421-6777 </w:t>
      </w:r>
    </w:p>
    <w:p w14:paraId="325294C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School </w:t>
      </w:r>
      <w:proofErr w:type="gramStart"/>
      <w:r>
        <w:rPr>
          <w:b/>
          <w:i/>
          <w:color w:val="000000"/>
        </w:rPr>
        <w:t>E-mail:central@hrce.ca</w:t>
      </w:r>
      <w:proofErr w:type="gramEnd"/>
      <w:r>
        <w:rPr>
          <w:b/>
          <w:i/>
          <w:color w:val="000000"/>
        </w:rPr>
        <w:t xml:space="preserve"> </w:t>
      </w:r>
    </w:p>
    <w:p w14:paraId="25235A96" w14:textId="77777777" w:rsidR="00980095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i/>
          <w:color w:val="000000"/>
        </w:rPr>
      </w:pPr>
      <w:r>
        <w:rPr>
          <w:i/>
          <w:color w:val="000000"/>
        </w:rPr>
        <w:t>Principal: Val</w:t>
      </w:r>
      <w:r w:rsidR="00980095">
        <w:rPr>
          <w:i/>
          <w:color w:val="000000"/>
        </w:rPr>
        <w:t>erie</w:t>
      </w:r>
      <w:r>
        <w:rPr>
          <w:i/>
          <w:color w:val="000000"/>
        </w:rPr>
        <w:t xml:space="preserve"> Meers </w:t>
      </w:r>
      <w:hyperlink r:id="rId5" w:history="1">
        <w:r w:rsidR="00980095" w:rsidRPr="004B7846">
          <w:rPr>
            <w:rStyle w:val="Hyperlink"/>
            <w:i/>
          </w:rPr>
          <w:t>vmeers@hrce.ca</w:t>
        </w:r>
      </w:hyperlink>
      <w:r>
        <w:rPr>
          <w:i/>
          <w:color w:val="000000"/>
        </w:rPr>
        <w:t xml:space="preserve"> </w:t>
      </w:r>
    </w:p>
    <w:p w14:paraId="5856E55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Vice-Principal: Erica Phillips erica.phillips@hrce.ca </w:t>
      </w:r>
    </w:p>
    <w:p w14:paraId="18A9F575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3"/>
        <w:rPr>
          <w:sz w:val="24"/>
          <w:szCs w:val="24"/>
        </w:rPr>
      </w:pPr>
    </w:p>
    <w:p w14:paraId="4B3A46B8" w14:textId="77777777" w:rsidR="00C43C89" w:rsidRDefault="009800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3"/>
        <w:rPr>
          <w:color w:val="000000"/>
          <w:sz w:val="24"/>
          <w:szCs w:val="24"/>
        </w:rPr>
      </w:pPr>
      <w:r>
        <w:rPr>
          <w:sz w:val="24"/>
          <w:szCs w:val="24"/>
        </w:rPr>
        <w:t>September 6</w:t>
      </w:r>
      <w:r w:rsidR="00833556">
        <w:rPr>
          <w:sz w:val="24"/>
          <w:szCs w:val="24"/>
        </w:rPr>
        <w:t>, 2022</w:t>
      </w:r>
    </w:p>
    <w:p w14:paraId="15B7EA0C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Parents and Guardians, </w:t>
      </w:r>
    </w:p>
    <w:p w14:paraId="4B9A82BC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3" w:firstLine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Halifax Central’s aim is to make Chromebooks accessible to students, while also protecting </w:t>
      </w:r>
      <w:proofErr w:type="gramStart"/>
      <w:r>
        <w:rPr>
          <w:color w:val="000000"/>
          <w:sz w:val="24"/>
          <w:szCs w:val="24"/>
        </w:rPr>
        <w:t>the  investment</w:t>
      </w:r>
      <w:proofErr w:type="gramEnd"/>
      <w:r>
        <w:rPr>
          <w:color w:val="000000"/>
          <w:sz w:val="24"/>
          <w:szCs w:val="24"/>
        </w:rPr>
        <w:t xml:space="preserve"> of the community in new technology for schools, so that equipment can remain  available for future students. To achieve this end each student at Halifax Central will have </w:t>
      </w:r>
      <w:proofErr w:type="gramStart"/>
      <w:r>
        <w:rPr>
          <w:color w:val="000000"/>
          <w:sz w:val="24"/>
          <w:szCs w:val="24"/>
        </w:rPr>
        <w:t>access  to</w:t>
      </w:r>
      <w:proofErr w:type="gramEnd"/>
      <w:r>
        <w:rPr>
          <w:color w:val="000000"/>
          <w:sz w:val="24"/>
          <w:szCs w:val="24"/>
        </w:rPr>
        <w:t xml:space="preserve"> a Chromebook. </w:t>
      </w:r>
      <w:r w:rsidR="00980095">
        <w:rPr>
          <w:color w:val="000000"/>
          <w:sz w:val="24"/>
          <w:szCs w:val="24"/>
        </w:rPr>
        <w:t>Each</w:t>
      </w:r>
      <w:r>
        <w:rPr>
          <w:color w:val="000000"/>
          <w:sz w:val="24"/>
          <w:szCs w:val="24"/>
        </w:rPr>
        <w:t xml:space="preserve"> student will be assigned a Chromebook computer </w:t>
      </w:r>
      <w:proofErr w:type="gramStart"/>
      <w:r>
        <w:rPr>
          <w:color w:val="000000"/>
          <w:sz w:val="24"/>
          <w:szCs w:val="24"/>
        </w:rPr>
        <w:t>and  Chromebook</w:t>
      </w:r>
      <w:proofErr w:type="gramEnd"/>
      <w:r>
        <w:rPr>
          <w:color w:val="000000"/>
          <w:sz w:val="24"/>
          <w:szCs w:val="24"/>
        </w:rPr>
        <w:t xml:space="preserve"> charger.  </w:t>
      </w:r>
    </w:p>
    <w:p w14:paraId="01963EDE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8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Halifax Central’s staff will be placing a strong emphasis on the safe, legal and responsible </w:t>
      </w:r>
      <w:proofErr w:type="gramStart"/>
      <w:r>
        <w:rPr>
          <w:color w:val="000000"/>
          <w:sz w:val="24"/>
          <w:szCs w:val="24"/>
        </w:rPr>
        <w:t>use  of</w:t>
      </w:r>
      <w:proofErr w:type="gramEnd"/>
      <w:r>
        <w:rPr>
          <w:color w:val="000000"/>
          <w:sz w:val="24"/>
          <w:szCs w:val="24"/>
        </w:rPr>
        <w:t xml:space="preserve"> information and technology, as per the </w:t>
      </w:r>
      <w:r>
        <w:rPr>
          <w:b/>
          <w:i/>
          <w:color w:val="000000"/>
          <w:sz w:val="24"/>
          <w:szCs w:val="24"/>
        </w:rPr>
        <w:t xml:space="preserve">Provincial School Network Access and Use Policy </w:t>
      </w:r>
      <w:r>
        <w:rPr>
          <w:color w:val="000000"/>
          <w:sz w:val="24"/>
          <w:szCs w:val="24"/>
        </w:rPr>
        <w:t xml:space="preserve">(A copy of this policy is available for your review through our school website under policies and  procedures).  </w:t>
      </w:r>
    </w:p>
    <w:p w14:paraId="7BF67295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9"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Chromebooks have a very specific educational purpose. Students will be able to access </w:t>
      </w:r>
      <w:proofErr w:type="gramStart"/>
      <w:r>
        <w:rPr>
          <w:color w:val="000000"/>
          <w:sz w:val="24"/>
          <w:szCs w:val="24"/>
        </w:rPr>
        <w:t>their  Google</w:t>
      </w:r>
      <w:proofErr w:type="gramEnd"/>
      <w:r>
        <w:rPr>
          <w:color w:val="000000"/>
          <w:sz w:val="24"/>
          <w:szCs w:val="24"/>
        </w:rPr>
        <w:t xml:space="preserve"> account on their device. As HRCE property, staff members have the right to view </w:t>
      </w:r>
      <w:proofErr w:type="gramStart"/>
      <w:r>
        <w:rPr>
          <w:color w:val="000000"/>
          <w:sz w:val="24"/>
          <w:szCs w:val="24"/>
        </w:rPr>
        <w:t>the  contents</w:t>
      </w:r>
      <w:proofErr w:type="gramEnd"/>
      <w:r>
        <w:rPr>
          <w:color w:val="000000"/>
          <w:sz w:val="24"/>
          <w:szCs w:val="24"/>
        </w:rPr>
        <w:t xml:space="preserve"> of Chromebooks at any time. If any content is deemed to be inappropriate or not </w:t>
      </w:r>
      <w:proofErr w:type="gramStart"/>
      <w:r>
        <w:rPr>
          <w:color w:val="000000"/>
          <w:sz w:val="24"/>
          <w:szCs w:val="24"/>
        </w:rPr>
        <w:t>for  educational</w:t>
      </w:r>
      <w:proofErr w:type="gramEnd"/>
      <w:r>
        <w:rPr>
          <w:color w:val="000000"/>
          <w:sz w:val="24"/>
          <w:szCs w:val="24"/>
        </w:rPr>
        <w:t xml:space="preserve"> purposes, students will lose the privilege of having access to a Chromebook. </w:t>
      </w:r>
    </w:p>
    <w:p w14:paraId="3896B737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" w:right="4" w:hanging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loss or damage must be reported to the school immediately. In case of a lost or </w:t>
      </w:r>
      <w:proofErr w:type="gramStart"/>
      <w:r>
        <w:rPr>
          <w:color w:val="000000"/>
          <w:sz w:val="24"/>
          <w:szCs w:val="24"/>
        </w:rPr>
        <w:t>misplaced  Chromebook</w:t>
      </w:r>
      <w:proofErr w:type="gramEnd"/>
      <w:r>
        <w:rPr>
          <w:color w:val="000000"/>
          <w:sz w:val="24"/>
          <w:szCs w:val="24"/>
        </w:rPr>
        <w:t xml:space="preserve">, the device will be immediately deactivated which means it will not be able to be  used by anyone. If the device is located, it can be reactivated.  </w:t>
      </w:r>
    </w:p>
    <w:p w14:paraId="08FF8C61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HRCE property, Chromebooks cannot be taken out of the country. </w:t>
      </w:r>
    </w:p>
    <w:p w14:paraId="4EB91F15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3" w:right="11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read and sign the Student Chromebook Agreement and return it so Chromebooks </w:t>
      </w:r>
      <w:proofErr w:type="gramStart"/>
      <w:r>
        <w:rPr>
          <w:color w:val="000000"/>
          <w:sz w:val="24"/>
          <w:szCs w:val="24"/>
        </w:rPr>
        <w:t>may  be</w:t>
      </w:r>
      <w:proofErr w:type="gramEnd"/>
      <w:r>
        <w:rPr>
          <w:color w:val="000000"/>
          <w:sz w:val="24"/>
          <w:szCs w:val="24"/>
        </w:rPr>
        <w:t xml:space="preserve"> distributed. </w:t>
      </w:r>
    </w:p>
    <w:p w14:paraId="2EEA4B29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Sincerely, </w:t>
      </w:r>
    </w:p>
    <w:p w14:paraId="6D523843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</w:t>
      </w:r>
      <w:r w:rsidR="00980095">
        <w:rPr>
          <w:color w:val="000000"/>
          <w:sz w:val="24"/>
          <w:szCs w:val="24"/>
        </w:rPr>
        <w:t>erie</w:t>
      </w:r>
      <w:r>
        <w:rPr>
          <w:color w:val="000000"/>
          <w:sz w:val="24"/>
          <w:szCs w:val="24"/>
        </w:rPr>
        <w:t xml:space="preserve"> Meers</w:t>
      </w:r>
    </w:p>
    <w:p w14:paraId="0645506A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2C2A9F8B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7A375156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37385923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7C0682A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7B68BB91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7BF09F3C" w14:textId="77777777" w:rsidR="00980095" w:rsidRDefault="0098009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919C0D9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Student Chromebook Agreement </w:t>
      </w:r>
    </w:p>
    <w:p w14:paraId="4C082F01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9" w:right="10" w:firstLine="7"/>
        <w:jc w:val="both"/>
        <w:rPr>
          <w:b/>
          <w:color w:val="000000"/>
        </w:rPr>
      </w:pPr>
      <w:r>
        <w:rPr>
          <w:b/>
          <w:color w:val="000000"/>
        </w:rPr>
        <w:t xml:space="preserve">Please sign and return the attached form to indicate that you have read and understand </w:t>
      </w:r>
      <w:proofErr w:type="gramStart"/>
      <w:r>
        <w:rPr>
          <w:b/>
          <w:color w:val="000000"/>
        </w:rPr>
        <w:t>this  information</w:t>
      </w:r>
      <w:proofErr w:type="gramEnd"/>
      <w:r>
        <w:rPr>
          <w:b/>
          <w:color w:val="000000"/>
        </w:rPr>
        <w:t xml:space="preserve"> and are aware that your child will be assigned a Chromebook computer and  Chromebook charger. Once this signed form is returned Chromebooks will be distributed. </w:t>
      </w:r>
    </w:p>
    <w:p w14:paraId="710021F6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7" w:right="393" w:firstLine="12"/>
        <w:rPr>
          <w:color w:val="000000"/>
        </w:rPr>
      </w:pPr>
      <w:r>
        <w:rPr>
          <w:color w:val="000000"/>
        </w:rPr>
        <w:t xml:space="preserve">I will ensure that information and technology will be used in a legal, safe and responsible manner </w:t>
      </w:r>
      <w:proofErr w:type="gramStart"/>
      <w:r>
        <w:rPr>
          <w:color w:val="000000"/>
        </w:rPr>
        <w:t>as  outlined</w:t>
      </w:r>
      <w:proofErr w:type="gramEnd"/>
      <w:r>
        <w:rPr>
          <w:color w:val="000000"/>
        </w:rPr>
        <w:t xml:space="preserve"> in the Provincial School Network Access and Use Policy:  </w:t>
      </w:r>
    </w:p>
    <w:p w14:paraId="2D23CA16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"/>
        <w:rPr>
          <w:color w:val="0000FF"/>
        </w:rPr>
      </w:pPr>
      <w:r>
        <w:rPr>
          <w:color w:val="0000FF"/>
          <w:u w:val="single"/>
        </w:rPr>
        <w:t xml:space="preserve">https://www.ednet.ns.ca/docs/networkaccessandusepolicy.pdf </w:t>
      </w:r>
      <w:r>
        <w:rPr>
          <w:color w:val="0000FF"/>
        </w:rPr>
        <w:t xml:space="preserve"> </w:t>
      </w:r>
    </w:p>
    <w:p w14:paraId="510C813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</w:rPr>
      </w:pPr>
      <w:r>
        <w:rPr>
          <w:color w:val="000000"/>
        </w:rPr>
        <w:t xml:space="preserve">and the Halifax Regional Centre for Education’s Digital Citizenship Policy:  </w:t>
      </w:r>
    </w:p>
    <w:p w14:paraId="67C6D36E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FF"/>
        </w:rPr>
      </w:pPr>
      <w:r>
        <w:rPr>
          <w:color w:val="0000FF"/>
          <w:u w:val="single"/>
        </w:rPr>
        <w:t>https://www.hrsb.ca/sites/default/files/hrsb/c.013-digital-citizenship.pdf</w:t>
      </w:r>
      <w:r>
        <w:rPr>
          <w:color w:val="0000FF"/>
        </w:rPr>
        <w:t xml:space="preserve"> </w:t>
      </w:r>
    </w:p>
    <w:p w14:paraId="51AA0DBC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3" w:right="118"/>
        <w:rPr>
          <w:color w:val="000000"/>
        </w:rPr>
      </w:pPr>
      <w:r>
        <w:rPr>
          <w:color w:val="000000"/>
        </w:rPr>
        <w:t xml:space="preserve">I understand that my assigned Chromebook and Chromebook charger will be returned </w:t>
      </w:r>
      <w:r>
        <w:t>before the completion of the year.</w:t>
      </w:r>
    </w:p>
    <w:p w14:paraId="03DDB8EC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7" w:right="522" w:firstLine="13"/>
        <w:rPr>
          <w:b/>
          <w:color w:val="000000"/>
        </w:rPr>
      </w:pPr>
      <w:r>
        <w:rPr>
          <w:color w:val="000000"/>
        </w:rPr>
        <w:t xml:space="preserve">I will do my best to ensure that the Chromebook and Chromebook charger is not damaged, lost, </w:t>
      </w:r>
      <w:proofErr w:type="gramStart"/>
      <w:r>
        <w:rPr>
          <w:color w:val="000000"/>
        </w:rPr>
        <w:t>or  stolen</w:t>
      </w:r>
      <w:proofErr w:type="gramEnd"/>
      <w:r>
        <w:rPr>
          <w:color w:val="000000"/>
        </w:rPr>
        <w:t xml:space="preserve"> while on-loan to me. </w:t>
      </w:r>
      <w:r>
        <w:rPr>
          <w:b/>
          <w:color w:val="000000"/>
        </w:rPr>
        <w:t xml:space="preserve">Any damage or lost Chromebook will be reported to the </w:t>
      </w:r>
      <w:proofErr w:type="gramStart"/>
      <w:r>
        <w:rPr>
          <w:b/>
          <w:color w:val="000000"/>
        </w:rPr>
        <w:t>school  immediately</w:t>
      </w:r>
      <w:proofErr w:type="gramEnd"/>
      <w:r>
        <w:rPr>
          <w:b/>
          <w:color w:val="000000"/>
        </w:rPr>
        <w:t xml:space="preserve">. </w:t>
      </w:r>
    </w:p>
    <w:p w14:paraId="6C0BDE1E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4"/>
        <w:rPr>
          <w:b/>
          <w:color w:val="000000"/>
        </w:rPr>
      </w:pPr>
      <w:r>
        <w:rPr>
          <w:b/>
          <w:color w:val="000000"/>
        </w:rPr>
        <w:t xml:space="preserve">In case of Theft or Damage- Notifications and Requirements </w:t>
      </w:r>
    </w:p>
    <w:p w14:paraId="1E55216F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File a police report (if stolen) </w:t>
      </w:r>
    </w:p>
    <w:p w14:paraId="42F04E9B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7" w:right="74" w:hanging="351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Within 24 hours of recognizing equipment was damaged or stolen, provide the school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a  description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of how, when, and where the theft or damage occurred (Provide a copy of the police  report if possible) </w:t>
      </w:r>
    </w:p>
    <w:p w14:paraId="18045B64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Cooperate with Halifax Central Junior High in any investigation of the claim. </w:t>
      </w:r>
    </w:p>
    <w:p w14:paraId="7A32BEF3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"/>
        <w:rPr>
          <w:b/>
          <w:color w:val="000000"/>
        </w:rPr>
      </w:pPr>
      <w:r>
        <w:rPr>
          <w:b/>
          <w:color w:val="000000"/>
        </w:rPr>
        <w:t xml:space="preserve">In case of Loss- Notification Duties and Requirements </w:t>
      </w:r>
    </w:p>
    <w:p w14:paraId="07D47641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2" w:right="256" w:hanging="34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Within 24 hours of recognizing equipment has been lost, give school administration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prompt  written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notice of the loss, including the make, model and serial number of the device issued to  your student(s) </w:t>
      </w:r>
    </w:p>
    <w:p w14:paraId="7CC94665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376" w:right="295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Cooperate with Halifax Central Junior High in any efforts to locate the device. ➢ Work with teachers and take responsibility to keep up with coursework while a replacement is being obtained. </w:t>
      </w:r>
    </w:p>
    <w:p w14:paraId="509E8607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Things that are routinely covered by the School </w:t>
      </w:r>
    </w:p>
    <w:p w14:paraId="6C88A5C3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Normal warranty items (defects in workmanship) </w:t>
      </w:r>
    </w:p>
    <w:p w14:paraId="514C2745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Normal wear and tear </w:t>
      </w:r>
    </w:p>
    <w:p w14:paraId="718B5E9A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Cosmetic damage that do not affect the functions of the device </w:t>
      </w:r>
    </w:p>
    <w:p w14:paraId="0AB9204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Things that will not be covered by the school </w:t>
      </w:r>
    </w:p>
    <w:p w14:paraId="7B18E23E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3" w:right="220" w:hanging="346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Dishonest or criminal acts on the part of the student or family member that result in damage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of  the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Chromebook </w:t>
      </w:r>
    </w:p>
    <w:p w14:paraId="04AC4E2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376" w:right="172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Intentional acts or serious neglect by you. Please note that intentional acts or serious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neglect  may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result in families being responsible for the full replacement cost of the Chromebook. ➢ Damage while a third party (someone other than the student or parent) is using the device.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We  do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not cover dishonest acts by you or anyone you entrust with the property. </w:t>
      </w:r>
    </w:p>
    <w:p w14:paraId="613FCC51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The School can revoke the privileges of a student </w:t>
      </w:r>
    </w:p>
    <w:p w14:paraId="678E3390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6" w:right="425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If a student or parent/guardian violates any provision of the Student Chromebook Agreement ➢ If a decision is made that it is to the benefit of all students in the School to end the program ➢ If an agreement is terminated by the parent, the Chromebook is to be returned to the school ➢ If the parent/guardian or school withdrawals the student from School that issued them 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>the  equipment</w:t>
      </w:r>
      <w:proofErr w:type="gramEnd"/>
      <w:r>
        <w:rPr>
          <w:rFonts w:ascii="Arial Unicode MS" w:eastAsia="Arial Unicode MS" w:hAnsi="Arial Unicode MS" w:cs="Arial Unicode MS"/>
          <w:color w:val="000000"/>
        </w:rPr>
        <w:t xml:space="preserve"> </w:t>
      </w:r>
    </w:p>
    <w:p w14:paraId="555D09FB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5" w:lineRule="auto"/>
        <w:ind w:left="808" w:right="876" w:hanging="432"/>
        <w:rPr>
          <w:b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➢ If the student is suspended for an extended period of time, expelled, or is withdrawn </w:t>
      </w:r>
      <w:r>
        <w:rPr>
          <w:b/>
          <w:color w:val="000000"/>
          <w:sz w:val="24"/>
          <w:szCs w:val="24"/>
        </w:rPr>
        <w:t xml:space="preserve">Note: Please sign the page below and return to Halifax Central Junior </w:t>
      </w:r>
      <w:r>
        <w:rPr>
          <w:b/>
          <w:color w:val="000000"/>
          <w:sz w:val="24"/>
          <w:szCs w:val="24"/>
        </w:rPr>
        <w:lastRenderedPageBreak/>
        <w:t>High</w:t>
      </w:r>
    </w:p>
    <w:p w14:paraId="6D54C6E3" w14:textId="77777777" w:rsidR="00C43C89" w:rsidRDefault="00C43C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5ED119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5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students utilizing technology at Halifax Central Junior High are expected to observe </w:t>
      </w:r>
      <w:proofErr w:type="gramStart"/>
      <w:r>
        <w:rPr>
          <w:color w:val="000000"/>
          <w:sz w:val="24"/>
          <w:szCs w:val="24"/>
        </w:rPr>
        <w:t>the  following</w:t>
      </w:r>
      <w:proofErr w:type="gramEnd"/>
      <w:r>
        <w:rPr>
          <w:color w:val="000000"/>
          <w:sz w:val="24"/>
          <w:szCs w:val="24"/>
        </w:rPr>
        <w:t xml:space="preserve"> acceptable use requirements </w:t>
      </w:r>
    </w:p>
    <w:p w14:paraId="188895CF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 a student, I will… </w:t>
      </w:r>
    </w:p>
    <w:p w14:paraId="4AE7E4FD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33" w:right="926" w:hanging="35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transport the Chromebook to and from school in a protective manner, inside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the  protective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case and backpack. </w:t>
      </w:r>
    </w:p>
    <w:p w14:paraId="3D489FFE" w14:textId="77777777" w:rsidR="00980095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377" w:right="282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store the Chromebook in a secure location at all times when not using it. </w:t>
      </w:r>
    </w:p>
    <w:p w14:paraId="262EA433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60" w:lineRule="auto"/>
        <w:ind w:left="377" w:right="282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never load unassigned extensions, apps, videos, or other items onto the Chromebook. ➢ never reconfigure (or sync) my Chromebook without school permission. </w:t>
      </w:r>
    </w:p>
    <w:p w14:paraId="665DF298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29" w:lineRule="auto"/>
        <w:ind w:left="728" w:right="505" w:hanging="351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➢ immediately report device malfunctions, damage, theft, or loss to my teacher and/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or  administrator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</w:t>
      </w:r>
    </w:p>
    <w:p w14:paraId="3D30A8A8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7" w:right="226" w:hanging="350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keep the Chromebook clean with no attached stickers or other items that might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deface  or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damage the device’s surface, screen or other parts. </w:t>
      </w:r>
    </w:p>
    <w:p w14:paraId="0EC2FD0A" w14:textId="77777777" w:rsidR="00980095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8" w:lineRule="auto"/>
        <w:ind w:left="377" w:right="747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teach others in my home or classroom the expectations of using my Chromebook. ➢ use the internet responsibly and refrain from accessing inappropriate sites. </w:t>
      </w:r>
    </w:p>
    <w:p w14:paraId="69723176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8" w:lineRule="auto"/>
        <w:ind w:left="377" w:right="74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➢ the Chromebook is intended for school-related purposes. </w:t>
      </w:r>
    </w:p>
    <w:p w14:paraId="5CE06AFC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30" w:lineRule="auto"/>
        <w:ind w:left="171" w:right="1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have read the information provided regarding Chromebook access at Halifax </w:t>
      </w:r>
      <w:proofErr w:type="gramStart"/>
      <w:r>
        <w:rPr>
          <w:b/>
          <w:color w:val="000000"/>
          <w:sz w:val="24"/>
          <w:szCs w:val="24"/>
        </w:rPr>
        <w:t>Central  Junior</w:t>
      </w:r>
      <w:proofErr w:type="gramEnd"/>
      <w:r>
        <w:rPr>
          <w:b/>
          <w:color w:val="000000"/>
          <w:sz w:val="24"/>
          <w:szCs w:val="24"/>
        </w:rPr>
        <w:t xml:space="preserve"> High and I am aware that my son/daughter will be assigned a Chromebook  computer for the duration of the school year and can take it home every night. </w:t>
      </w:r>
    </w:p>
    <w:p w14:paraId="28752DB3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9" w:line="229" w:lineRule="auto"/>
        <w:ind w:left="8" w:right="15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Student’s Name: </w:t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</w:r>
      <w:r w:rsidR="00980095">
        <w:rPr>
          <w:b/>
          <w:color w:val="000000"/>
          <w:sz w:val="24"/>
          <w:szCs w:val="24"/>
        </w:rPr>
        <w:softHyphen/>
        <w:t xml:space="preserve">                                        </w:t>
      </w:r>
      <w:r>
        <w:rPr>
          <w:b/>
          <w:color w:val="000000"/>
          <w:sz w:val="24"/>
          <w:szCs w:val="24"/>
        </w:rPr>
        <w:t xml:space="preserve">Home Room:  </w:t>
      </w:r>
    </w:p>
    <w:p w14:paraId="3266F1F0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Parent/Guardian Name: _________________________________  </w:t>
      </w:r>
    </w:p>
    <w:p w14:paraId="325C49B9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PRINT NAME </w:t>
      </w:r>
    </w:p>
    <w:p w14:paraId="19850744" w14:textId="77777777" w:rsidR="00C43C89" w:rsidRDefault="00833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Parent/Guardian Signature: _____________________________ Date: _______________</w:t>
      </w:r>
    </w:p>
    <w:sectPr w:rsidR="00C43C89">
      <w:pgSz w:w="12240" w:h="15840"/>
      <w:pgMar w:top="690" w:right="1011" w:bottom="777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89"/>
    <w:rsid w:val="00833556"/>
    <w:rsid w:val="00980095"/>
    <w:rsid w:val="00C11C9D"/>
    <w:rsid w:val="00C43C89"/>
    <w:rsid w:val="00F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1D7"/>
  <w15:docId w15:val="{D2765F90-6D12-4F37-8223-F896E8C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00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eers@hrc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Meers, Valerie</dc:creator>
  <cp:lastModifiedBy>Clarke, Krista</cp:lastModifiedBy>
  <cp:revision>2</cp:revision>
  <cp:lastPrinted>2022-09-07T18:07:00Z</cp:lastPrinted>
  <dcterms:created xsi:type="dcterms:W3CDTF">2022-09-07T18:07:00Z</dcterms:created>
  <dcterms:modified xsi:type="dcterms:W3CDTF">2022-09-07T18:07:00Z</dcterms:modified>
</cp:coreProperties>
</file>